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F" w:rsidRDefault="00A12AA3" w:rsidP="00442B5F">
      <w:pPr>
        <w:pStyle w:val="Titre"/>
      </w:pPr>
      <w:r>
        <w:t>M</w:t>
      </w:r>
      <w:r w:rsidR="00492CE7">
        <w:t>achine</w:t>
      </w:r>
      <w:r>
        <w:t xml:space="preserve"> feet -</w:t>
      </w:r>
      <w:r w:rsidR="00A23051">
        <w:br/>
      </w:r>
      <w:r>
        <w:t>Full range</w:t>
      </w:r>
      <w:bookmarkStart w:id="0" w:name="_GoBack"/>
      <w:bookmarkEnd w:id="0"/>
    </w:p>
    <w:p w:rsidR="00E340AF" w:rsidRPr="00E340AF" w:rsidRDefault="00B21F25" w:rsidP="00442B5F">
      <w:pPr>
        <w:jc w:val="center"/>
      </w:pPr>
      <w:r>
        <w:rPr>
          <w:rFonts w:eastAsiaTheme="minorHAnsi" w:cs="Tahoma"/>
          <w:noProof/>
          <w:szCs w:val="20"/>
        </w:rPr>
        <w:drawing>
          <wp:inline distT="0" distB="0" distL="0" distR="0" wp14:anchorId="54F52657" wp14:editId="5BCCC1DA">
            <wp:extent cx="3686175" cy="3686175"/>
            <wp:effectExtent l="0" t="0" r="9525" b="9525"/>
            <wp:docPr id="2" name="Image 2" descr="\\NAS-TRAVAIL-MKT\Marketing\GRINGOTTS\DocCommerciaux\DossierPresse\2017-2018\PiedsGammeComplete\pi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7-2018\PiedsGammeComplete\pie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B0" w:rsidRDefault="00517CB0" w:rsidP="00442B5F"/>
    <w:p w:rsidR="00192BFA" w:rsidRPr="00192BFA" w:rsidRDefault="00517CB0" w:rsidP="00192BF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192BFA">
        <w:rPr>
          <w:rFonts w:eastAsiaTheme="minorHAnsi" w:cs="Tahoma"/>
          <w:b/>
          <w:szCs w:val="20"/>
          <w:lang w:val="en-GB" w:eastAsia="en-US"/>
        </w:rPr>
        <w:t>ENGRENAGES HPC</w:t>
      </w:r>
      <w:r w:rsidRPr="00192BFA">
        <w:rPr>
          <w:rFonts w:eastAsiaTheme="minorHAnsi" w:cs="Tahoma"/>
          <w:szCs w:val="20"/>
          <w:lang w:val="en-GB" w:eastAsia="en-US"/>
        </w:rPr>
        <w:t xml:space="preserve">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offers a wide range of feet </w:t>
      </w:r>
      <w:r w:rsidR="00C24947">
        <w:rPr>
          <w:rFonts w:eastAsiaTheme="minorHAnsi" w:cs="Tahoma"/>
          <w:szCs w:val="20"/>
          <w:lang w:val="en-GB" w:eastAsia="en-US"/>
        </w:rPr>
        <w:t xml:space="preserve">for all types of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industrial </w:t>
      </w:r>
      <w:r w:rsidR="00C24947">
        <w:rPr>
          <w:rFonts w:eastAsiaTheme="minorHAnsi" w:cs="Tahoma"/>
          <w:szCs w:val="20"/>
          <w:lang w:val="en-GB" w:eastAsia="en-US"/>
        </w:rPr>
        <w:t>applications</w:t>
      </w:r>
      <w:r w:rsidR="00192BFA" w:rsidRPr="00192BFA">
        <w:rPr>
          <w:rFonts w:eastAsiaTheme="minorHAnsi" w:cs="Tahoma"/>
          <w:szCs w:val="20"/>
          <w:lang w:val="en-GB" w:eastAsia="en-US"/>
        </w:rPr>
        <w:t>. Among</w:t>
      </w:r>
      <w:r w:rsidR="00C24947">
        <w:rPr>
          <w:rFonts w:eastAsiaTheme="minorHAnsi" w:cs="Tahoma"/>
          <w:szCs w:val="20"/>
          <w:lang w:val="en-GB" w:eastAsia="en-US"/>
        </w:rPr>
        <w:t>st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the</w:t>
      </w:r>
      <w:r w:rsidR="00C24947">
        <w:rPr>
          <w:rFonts w:eastAsiaTheme="minorHAnsi" w:cs="Tahoma"/>
          <w:szCs w:val="20"/>
          <w:lang w:val="en-GB" w:eastAsia="en-US"/>
        </w:rPr>
        <w:t xml:space="preserve"> extensive range </w:t>
      </w:r>
      <w:r w:rsidR="00A12AA3">
        <w:rPr>
          <w:rFonts w:eastAsiaTheme="minorHAnsi" w:cs="Tahoma"/>
          <w:szCs w:val="20"/>
          <w:lang w:val="en-GB" w:eastAsia="en-US"/>
        </w:rPr>
        <w:t>can be found</w:t>
      </w:r>
      <w:r w:rsidR="00C24947">
        <w:rPr>
          <w:rFonts w:eastAsiaTheme="minorHAnsi" w:cs="Tahoma"/>
          <w:szCs w:val="20"/>
          <w:lang w:val="en-GB" w:eastAsia="en-US"/>
        </w:rPr>
        <w:t>:</w:t>
      </w:r>
    </w:p>
    <w:p w:rsidR="00192BFA" w:rsidRPr="00192BFA" w:rsidRDefault="00C24947" w:rsidP="00C24947">
      <w:pPr>
        <w:autoSpaceDE w:val="0"/>
        <w:autoSpaceDN w:val="0"/>
        <w:adjustRightInd w:val="0"/>
        <w:ind w:left="1413" w:hanging="705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-</w:t>
      </w:r>
      <w:r>
        <w:rPr>
          <w:rFonts w:eastAsiaTheme="minorHAnsi" w:cs="Tahoma"/>
          <w:szCs w:val="20"/>
          <w:lang w:val="en-GB" w:eastAsia="en-US"/>
        </w:rPr>
        <w:tab/>
        <w:t>F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ixable ball feet </w:t>
      </w:r>
      <w:r w:rsidR="00472E30">
        <w:rPr>
          <w:rFonts w:eastAsiaTheme="minorHAnsi" w:cs="Tahoma"/>
          <w:szCs w:val="20"/>
          <w:lang w:val="en-GB" w:eastAsia="en-US"/>
        </w:rPr>
        <w:t>with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diameter</w:t>
      </w:r>
      <w:r w:rsidR="00472E30">
        <w:rPr>
          <w:rFonts w:eastAsiaTheme="minorHAnsi" w:cs="Tahoma"/>
          <w:szCs w:val="20"/>
          <w:lang w:val="en-GB" w:eastAsia="en-US"/>
        </w:rPr>
        <w:t>s from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40</w:t>
      </w:r>
      <w:r w:rsidR="00472E30">
        <w:rPr>
          <w:rFonts w:eastAsiaTheme="minorHAnsi" w:cs="Tahoma"/>
          <w:szCs w:val="20"/>
          <w:lang w:val="en-GB" w:eastAsia="en-US"/>
        </w:rPr>
        <w:t xml:space="preserve"> to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123mm</w:t>
      </w:r>
      <w:r w:rsidR="0082586C">
        <w:rPr>
          <w:rFonts w:eastAsiaTheme="minorHAnsi" w:cs="Tahoma"/>
          <w:szCs w:val="20"/>
          <w:lang w:val="en-GB" w:eastAsia="en-US"/>
        </w:rPr>
        <w:t xml:space="preserve"> with </w:t>
      </w:r>
      <w:r w:rsidR="00192BFA" w:rsidRPr="00192BFA">
        <w:rPr>
          <w:rFonts w:eastAsiaTheme="minorHAnsi" w:cs="Tahoma"/>
          <w:szCs w:val="20"/>
          <w:lang w:val="en-GB" w:eastAsia="en-US"/>
        </w:rPr>
        <w:t>non-slip rubber sole</w:t>
      </w:r>
      <w:r w:rsidR="0082586C">
        <w:rPr>
          <w:rFonts w:eastAsiaTheme="minorHAnsi" w:cs="Tahoma"/>
          <w:szCs w:val="20"/>
          <w:lang w:val="en-GB" w:eastAsia="en-US"/>
        </w:rPr>
        <w:t xml:space="preserve">s ensuring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flexibility and grip. The spherical </w:t>
      </w:r>
      <w:r w:rsidR="00472E30">
        <w:rPr>
          <w:rFonts w:eastAsiaTheme="minorHAnsi" w:cs="Tahoma"/>
          <w:szCs w:val="20"/>
          <w:lang w:val="en-GB" w:eastAsia="en-US"/>
        </w:rPr>
        <w:t xml:space="preserve">ended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rod allows self-alignment </w:t>
      </w:r>
      <w:r w:rsidR="00A12AA3">
        <w:rPr>
          <w:rFonts w:eastAsiaTheme="minorHAnsi" w:cs="Tahoma"/>
          <w:szCs w:val="20"/>
          <w:lang w:val="en-GB" w:eastAsia="en-US"/>
        </w:rPr>
        <w:t>with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the </w:t>
      </w:r>
      <w:r w:rsidR="00A12AA3">
        <w:rPr>
          <w:rFonts w:eastAsiaTheme="minorHAnsi" w:cs="Tahoma"/>
          <w:szCs w:val="20"/>
          <w:lang w:val="en-GB" w:eastAsia="en-US"/>
        </w:rPr>
        <w:t>floor</w:t>
      </w:r>
      <w:r w:rsidR="00192BFA" w:rsidRPr="00192BFA">
        <w:rPr>
          <w:rFonts w:eastAsiaTheme="minorHAnsi" w:cs="Tahoma"/>
          <w:szCs w:val="20"/>
          <w:lang w:val="en-GB" w:eastAsia="en-US"/>
        </w:rPr>
        <w:t>.</w:t>
      </w:r>
    </w:p>
    <w:p w:rsidR="00192BFA" w:rsidRPr="00192BFA" w:rsidRDefault="00340183" w:rsidP="00340183">
      <w:pPr>
        <w:autoSpaceDE w:val="0"/>
        <w:autoSpaceDN w:val="0"/>
        <w:adjustRightInd w:val="0"/>
        <w:ind w:left="1413" w:hanging="705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 xml:space="preserve">- </w:t>
      </w:r>
      <w:r>
        <w:rPr>
          <w:rFonts w:eastAsiaTheme="minorHAnsi" w:cs="Tahoma"/>
          <w:szCs w:val="20"/>
          <w:lang w:val="en-GB" w:eastAsia="en-US"/>
        </w:rPr>
        <w:tab/>
      </w:r>
      <w:r w:rsidR="00472E30">
        <w:rPr>
          <w:rFonts w:eastAsiaTheme="minorHAnsi" w:cs="Tahoma"/>
          <w:szCs w:val="20"/>
          <w:lang w:val="en-GB" w:eastAsia="en-US"/>
        </w:rPr>
        <w:t>A</w:t>
      </w:r>
      <w:r w:rsidR="00192BFA" w:rsidRPr="00192BFA">
        <w:rPr>
          <w:rFonts w:eastAsiaTheme="minorHAnsi" w:cs="Tahoma"/>
          <w:szCs w:val="20"/>
          <w:lang w:val="en-GB" w:eastAsia="en-US"/>
        </w:rPr>
        <w:t>rticulated feet with</w:t>
      </w:r>
      <w:r w:rsidR="00472E30">
        <w:rPr>
          <w:rFonts w:eastAsiaTheme="minorHAnsi" w:cs="Tahoma"/>
          <w:szCs w:val="20"/>
          <w:lang w:val="en-GB" w:eastAsia="en-US"/>
        </w:rPr>
        <w:t xml:space="preserve"> </w:t>
      </w:r>
      <w:r w:rsidR="00192BFA" w:rsidRPr="00192BFA">
        <w:rPr>
          <w:rFonts w:eastAsiaTheme="minorHAnsi" w:cs="Tahoma"/>
          <w:szCs w:val="20"/>
          <w:lang w:val="en-GB" w:eastAsia="en-US"/>
        </w:rPr>
        <w:t>sheet metal base</w:t>
      </w:r>
      <w:r w:rsidR="00A12AA3">
        <w:rPr>
          <w:rFonts w:eastAsiaTheme="minorHAnsi" w:cs="Tahoma"/>
          <w:szCs w:val="20"/>
          <w:lang w:val="en-GB" w:eastAsia="en-US"/>
        </w:rPr>
        <w:t xml:space="preserve">s </w:t>
      </w:r>
      <w:r w:rsidR="00472E30">
        <w:rPr>
          <w:rFonts w:eastAsiaTheme="minorHAnsi" w:cs="Tahoma"/>
          <w:szCs w:val="20"/>
          <w:lang w:val="en-GB" w:eastAsia="en-US"/>
        </w:rPr>
        <w:t>with d</w:t>
      </w:r>
      <w:r w:rsidR="00192BFA" w:rsidRPr="00192BFA">
        <w:rPr>
          <w:rFonts w:eastAsiaTheme="minorHAnsi" w:cs="Tahoma"/>
          <w:szCs w:val="20"/>
          <w:lang w:val="en-GB" w:eastAsia="en-US"/>
        </w:rPr>
        <w:t>iameter</w:t>
      </w:r>
      <w:r w:rsidR="00472E30">
        <w:rPr>
          <w:rFonts w:eastAsiaTheme="minorHAnsi" w:cs="Tahoma"/>
          <w:szCs w:val="20"/>
          <w:lang w:val="en-GB" w:eastAsia="en-US"/>
        </w:rPr>
        <w:t xml:space="preserve">s from </w:t>
      </w:r>
      <w:r w:rsidR="00192BFA" w:rsidRPr="00192BFA">
        <w:rPr>
          <w:rFonts w:eastAsiaTheme="minorHAnsi" w:cs="Tahoma"/>
          <w:szCs w:val="20"/>
          <w:lang w:val="en-GB" w:eastAsia="en-US"/>
        </w:rPr>
        <w:t>50</w:t>
      </w:r>
      <w:r w:rsidR="00472E30">
        <w:rPr>
          <w:rFonts w:eastAsiaTheme="minorHAnsi" w:cs="Tahoma"/>
          <w:szCs w:val="20"/>
          <w:lang w:val="en-GB" w:eastAsia="en-US"/>
        </w:rPr>
        <w:t xml:space="preserve"> </w:t>
      </w:r>
      <w:r w:rsidR="00192BFA" w:rsidRPr="00192BFA">
        <w:rPr>
          <w:rFonts w:eastAsiaTheme="minorHAnsi" w:cs="Tahoma"/>
          <w:szCs w:val="20"/>
          <w:lang w:val="en-GB" w:eastAsia="en-US"/>
        </w:rPr>
        <w:t>to 100mm</w:t>
      </w:r>
      <w:r w:rsidR="00A12AA3">
        <w:rPr>
          <w:rFonts w:eastAsiaTheme="minorHAnsi" w:cs="Tahoma"/>
          <w:szCs w:val="20"/>
          <w:lang w:val="en-GB" w:eastAsia="en-US"/>
        </w:rPr>
        <w:t>,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</w:t>
      </w:r>
      <w:r w:rsidR="00472E30">
        <w:rPr>
          <w:rFonts w:eastAsiaTheme="minorHAnsi" w:cs="Tahoma"/>
          <w:szCs w:val="20"/>
          <w:lang w:val="en-GB" w:eastAsia="en-US"/>
        </w:rPr>
        <w:t xml:space="preserve">that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allow </w:t>
      </w:r>
      <w:r w:rsidR="00472E30">
        <w:rPr>
          <w:rFonts w:eastAsiaTheme="minorHAnsi" w:cs="Tahoma"/>
          <w:szCs w:val="20"/>
          <w:lang w:val="en-GB" w:eastAsia="en-US"/>
        </w:rPr>
        <w:t xml:space="preserve">inclination of up to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+/-10° </w:t>
      </w:r>
      <w:r w:rsidR="00472E30">
        <w:rPr>
          <w:rFonts w:eastAsiaTheme="minorHAnsi" w:cs="Tahoma"/>
          <w:szCs w:val="20"/>
          <w:lang w:val="en-GB" w:eastAsia="en-US"/>
        </w:rPr>
        <w:t>from the vertical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. Two </w:t>
      </w:r>
      <w:r w:rsidR="00472E30">
        <w:rPr>
          <w:rFonts w:eastAsiaTheme="minorHAnsi" w:cs="Tahoma"/>
          <w:szCs w:val="20"/>
          <w:lang w:val="en-GB" w:eastAsia="en-US"/>
        </w:rPr>
        <w:t xml:space="preserve">different </w:t>
      </w:r>
      <w:r w:rsidR="00192BFA" w:rsidRPr="00192BFA">
        <w:rPr>
          <w:rFonts w:eastAsiaTheme="minorHAnsi" w:cs="Tahoma"/>
          <w:szCs w:val="20"/>
          <w:lang w:val="en-GB" w:eastAsia="en-US"/>
        </w:rPr>
        <w:t>finishes</w:t>
      </w:r>
      <w:r w:rsidR="00472E30">
        <w:rPr>
          <w:rFonts w:eastAsiaTheme="minorHAnsi" w:cs="Tahoma"/>
          <w:szCs w:val="20"/>
          <w:lang w:val="en-GB" w:eastAsia="en-US"/>
        </w:rPr>
        <w:t xml:space="preserve">,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sandblasted or </w:t>
      </w:r>
      <w:r w:rsidR="00472E30">
        <w:rPr>
          <w:rFonts w:eastAsiaTheme="minorHAnsi" w:cs="Tahoma"/>
          <w:szCs w:val="20"/>
          <w:lang w:val="en-GB" w:eastAsia="en-US"/>
        </w:rPr>
        <w:t xml:space="preserve">brilliant </w:t>
      </w:r>
      <w:r w:rsidR="00192BFA" w:rsidRPr="00192BFA">
        <w:rPr>
          <w:rFonts w:eastAsiaTheme="minorHAnsi" w:cs="Tahoma"/>
          <w:szCs w:val="20"/>
          <w:lang w:val="en-GB" w:eastAsia="en-US"/>
        </w:rPr>
        <w:t>are available.</w:t>
      </w:r>
    </w:p>
    <w:p w:rsidR="00192BFA" w:rsidRPr="00192BFA" w:rsidRDefault="00340183" w:rsidP="00340183">
      <w:pPr>
        <w:autoSpaceDE w:val="0"/>
        <w:autoSpaceDN w:val="0"/>
        <w:adjustRightInd w:val="0"/>
        <w:ind w:left="1413" w:hanging="705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 xml:space="preserve">- </w:t>
      </w:r>
      <w:r>
        <w:rPr>
          <w:rFonts w:eastAsiaTheme="minorHAnsi" w:cs="Tahoma"/>
          <w:szCs w:val="20"/>
          <w:lang w:val="en-GB" w:eastAsia="en-US"/>
        </w:rPr>
        <w:tab/>
      </w:r>
      <w:r w:rsidR="00472E30">
        <w:rPr>
          <w:rFonts w:eastAsiaTheme="minorHAnsi" w:cs="Tahoma"/>
          <w:szCs w:val="20"/>
          <w:lang w:val="en-GB" w:eastAsia="en-US"/>
        </w:rPr>
        <w:t>Solid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</w:t>
      </w:r>
      <w:r w:rsidR="00A12AA3" w:rsidRPr="00192BFA">
        <w:rPr>
          <w:rFonts w:eastAsiaTheme="minorHAnsi" w:cs="Tahoma"/>
          <w:szCs w:val="20"/>
          <w:lang w:val="en-GB" w:eastAsia="en-US"/>
        </w:rPr>
        <w:t>stainless-steel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ball and socket feet </w:t>
      </w:r>
      <w:r w:rsidR="00A12AA3">
        <w:rPr>
          <w:rFonts w:eastAsiaTheme="minorHAnsi" w:cs="Tahoma"/>
          <w:szCs w:val="20"/>
          <w:lang w:val="en-GB" w:eastAsia="en-US"/>
        </w:rPr>
        <w:t xml:space="preserve">with </w:t>
      </w:r>
      <w:r w:rsidR="00192BFA" w:rsidRPr="00192BFA">
        <w:rPr>
          <w:rFonts w:eastAsiaTheme="minorHAnsi" w:cs="Tahoma"/>
          <w:szCs w:val="20"/>
          <w:lang w:val="en-GB" w:eastAsia="en-US"/>
        </w:rPr>
        <w:t>diameter</w:t>
      </w:r>
      <w:r w:rsidR="00A12AA3">
        <w:rPr>
          <w:rFonts w:eastAsiaTheme="minorHAnsi" w:cs="Tahoma"/>
          <w:szCs w:val="20"/>
          <w:lang w:val="en-GB" w:eastAsia="en-US"/>
        </w:rPr>
        <w:t>s from 50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to 100mm</w:t>
      </w:r>
      <w:r w:rsidR="00A12AA3">
        <w:rPr>
          <w:rFonts w:eastAsiaTheme="minorHAnsi" w:cs="Tahoma"/>
          <w:szCs w:val="20"/>
          <w:lang w:val="en-GB" w:eastAsia="en-US"/>
        </w:rPr>
        <w:t xml:space="preserve"> and that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also have non-slip sole</w:t>
      </w:r>
      <w:r w:rsidR="00A12AA3">
        <w:rPr>
          <w:rFonts w:eastAsiaTheme="minorHAnsi" w:cs="Tahoma"/>
          <w:szCs w:val="20"/>
          <w:lang w:val="en-GB" w:eastAsia="en-US"/>
        </w:rPr>
        <w:t>s</w:t>
      </w:r>
      <w:r w:rsidR="00192BFA" w:rsidRPr="00192BFA">
        <w:rPr>
          <w:rFonts w:eastAsiaTheme="minorHAnsi" w:cs="Tahoma"/>
          <w:szCs w:val="20"/>
          <w:lang w:val="en-GB" w:eastAsia="en-US"/>
        </w:rPr>
        <w:t>.</w:t>
      </w:r>
    </w:p>
    <w:p w:rsidR="00192BFA" w:rsidRPr="00192BFA" w:rsidRDefault="00340183" w:rsidP="00340183">
      <w:pPr>
        <w:autoSpaceDE w:val="0"/>
        <w:autoSpaceDN w:val="0"/>
        <w:adjustRightInd w:val="0"/>
        <w:ind w:left="1413" w:hanging="705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 xml:space="preserve">- </w:t>
      </w:r>
      <w:r>
        <w:rPr>
          <w:rFonts w:eastAsiaTheme="minorHAnsi" w:cs="Tahoma"/>
          <w:szCs w:val="20"/>
          <w:lang w:val="en-GB" w:eastAsia="en-US"/>
        </w:rPr>
        <w:tab/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Solid </w:t>
      </w:r>
      <w:r w:rsidR="00A12AA3">
        <w:rPr>
          <w:rFonts w:eastAsiaTheme="minorHAnsi" w:cs="Tahoma"/>
          <w:szCs w:val="20"/>
          <w:lang w:val="en-GB" w:eastAsia="en-US"/>
        </w:rPr>
        <w:t xml:space="preserve">levelling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feet for heavy loads </w:t>
      </w:r>
      <w:r w:rsidR="00A12AA3">
        <w:rPr>
          <w:rFonts w:eastAsiaTheme="minorHAnsi" w:cs="Tahoma"/>
          <w:szCs w:val="20"/>
          <w:lang w:val="en-GB" w:eastAsia="en-US"/>
        </w:rPr>
        <w:t xml:space="preserve">of </w:t>
      </w:r>
      <w:r w:rsidR="00192BFA" w:rsidRPr="00192BFA">
        <w:rPr>
          <w:rFonts w:eastAsiaTheme="minorHAnsi" w:cs="Tahoma"/>
          <w:szCs w:val="20"/>
          <w:lang w:val="en-GB" w:eastAsia="en-US"/>
        </w:rPr>
        <w:t>up to 90</w:t>
      </w:r>
      <w:r w:rsidR="00A12AA3">
        <w:rPr>
          <w:rFonts w:eastAsiaTheme="minorHAnsi" w:cs="Tahoma"/>
          <w:szCs w:val="20"/>
          <w:lang w:val="en-GB" w:eastAsia="en-US"/>
        </w:rPr>
        <w:t>,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000N </w:t>
      </w:r>
      <w:r w:rsidR="00A12AA3">
        <w:rPr>
          <w:rFonts w:eastAsiaTheme="minorHAnsi" w:cs="Tahoma"/>
          <w:szCs w:val="20"/>
          <w:lang w:val="en-GB" w:eastAsia="en-US"/>
        </w:rPr>
        <w:t xml:space="preserve">that offer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precise adjustment thanks to </w:t>
      </w:r>
      <w:r w:rsidR="00A12AA3">
        <w:rPr>
          <w:rFonts w:eastAsiaTheme="minorHAnsi" w:cs="Tahoma"/>
          <w:szCs w:val="20"/>
          <w:lang w:val="en-GB" w:eastAsia="en-US"/>
        </w:rPr>
        <w:t xml:space="preserve">special </w:t>
      </w:r>
      <w:r w:rsidR="00192BFA" w:rsidRPr="00192BFA">
        <w:rPr>
          <w:rFonts w:eastAsiaTheme="minorHAnsi" w:cs="Tahoma"/>
          <w:szCs w:val="20"/>
          <w:lang w:val="en-GB" w:eastAsia="en-US"/>
        </w:rPr>
        <w:t>fine pitch</w:t>
      </w:r>
      <w:r w:rsidR="00A12AA3">
        <w:rPr>
          <w:rFonts w:eastAsiaTheme="minorHAnsi" w:cs="Tahoma"/>
          <w:szCs w:val="20"/>
          <w:lang w:val="en-GB" w:eastAsia="en-US"/>
        </w:rPr>
        <w:t>ed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thread</w:t>
      </w:r>
      <w:r w:rsidR="00A12AA3">
        <w:rPr>
          <w:rFonts w:eastAsiaTheme="minorHAnsi" w:cs="Tahoma"/>
          <w:szCs w:val="20"/>
          <w:lang w:val="en-GB" w:eastAsia="en-US"/>
        </w:rPr>
        <w:t>s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. These models are ideal for </w:t>
      </w:r>
      <w:r w:rsidR="00A12AA3">
        <w:rPr>
          <w:rFonts w:eastAsiaTheme="minorHAnsi" w:cs="Tahoma"/>
          <w:szCs w:val="20"/>
          <w:lang w:val="en-GB" w:eastAsia="en-US"/>
        </w:rPr>
        <w:t xml:space="preserve">use on </w:t>
      </w:r>
      <w:r w:rsidR="00192BFA" w:rsidRPr="00192BFA">
        <w:rPr>
          <w:rFonts w:eastAsiaTheme="minorHAnsi" w:cs="Tahoma"/>
          <w:szCs w:val="20"/>
          <w:lang w:val="en-GB" w:eastAsia="en-US"/>
        </w:rPr>
        <w:t>assembly machines or automation lines.</w:t>
      </w:r>
    </w:p>
    <w:p w:rsidR="00192BFA" w:rsidRPr="00192BFA" w:rsidRDefault="00340183" w:rsidP="00340183">
      <w:pPr>
        <w:autoSpaceDE w:val="0"/>
        <w:autoSpaceDN w:val="0"/>
        <w:adjustRightInd w:val="0"/>
        <w:ind w:left="1413" w:hanging="705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 xml:space="preserve">- </w:t>
      </w:r>
      <w:r>
        <w:rPr>
          <w:rFonts w:eastAsiaTheme="minorHAnsi" w:cs="Tahoma"/>
          <w:szCs w:val="20"/>
          <w:lang w:val="en-GB" w:eastAsia="en-US"/>
        </w:rPr>
        <w:tab/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Rubber machine feet with 2 or 4 mounting holes </w:t>
      </w:r>
      <w:r w:rsidR="00A12AA3">
        <w:rPr>
          <w:rFonts w:eastAsiaTheme="minorHAnsi" w:cs="Tahoma"/>
          <w:szCs w:val="20"/>
          <w:lang w:val="en-GB" w:eastAsia="en-US"/>
        </w:rPr>
        <w:t xml:space="preserve">that can be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used as anti-vibration mounts for </w:t>
      </w:r>
      <w:r w:rsidR="00A12AA3" w:rsidRPr="00192BFA">
        <w:rPr>
          <w:rFonts w:eastAsiaTheme="minorHAnsi" w:cs="Tahoma"/>
          <w:szCs w:val="20"/>
          <w:lang w:val="en-GB" w:eastAsia="en-US"/>
        </w:rPr>
        <w:t xml:space="preserve">all types </w:t>
      </w:r>
      <w:r w:rsidR="00A12AA3">
        <w:rPr>
          <w:rFonts w:eastAsiaTheme="minorHAnsi" w:cs="Tahoma"/>
          <w:szCs w:val="20"/>
          <w:lang w:val="en-GB" w:eastAsia="en-US"/>
        </w:rPr>
        <w:t xml:space="preserve">of 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machines and motors. </w:t>
      </w:r>
    </w:p>
    <w:p w:rsidR="00192BFA" w:rsidRPr="00192BFA" w:rsidRDefault="00340183" w:rsidP="00340183">
      <w:pPr>
        <w:autoSpaceDE w:val="0"/>
        <w:autoSpaceDN w:val="0"/>
        <w:adjustRightInd w:val="0"/>
        <w:ind w:left="1413" w:hanging="705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-</w:t>
      </w:r>
      <w:r>
        <w:rPr>
          <w:rFonts w:eastAsiaTheme="minorHAnsi" w:cs="Tahoma"/>
          <w:szCs w:val="20"/>
          <w:lang w:val="en-GB" w:eastAsia="en-US"/>
        </w:rPr>
        <w:tab/>
      </w:r>
      <w:r w:rsidR="00A12AA3">
        <w:rPr>
          <w:rFonts w:eastAsiaTheme="minorHAnsi" w:cs="Tahoma"/>
          <w:szCs w:val="20"/>
          <w:lang w:val="en-GB" w:eastAsia="en-US"/>
        </w:rPr>
        <w:t>A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djustable anti-vibration fixed feet </w:t>
      </w:r>
      <w:r w:rsidR="00A12AA3">
        <w:rPr>
          <w:rFonts w:eastAsiaTheme="minorHAnsi" w:cs="Tahoma"/>
          <w:szCs w:val="20"/>
          <w:lang w:val="en-GB" w:eastAsia="en-US"/>
        </w:rPr>
        <w:t xml:space="preserve">that </w:t>
      </w:r>
      <w:r w:rsidR="00192BFA" w:rsidRPr="00192BFA">
        <w:rPr>
          <w:rFonts w:eastAsiaTheme="minorHAnsi" w:cs="Tahoma"/>
          <w:szCs w:val="20"/>
          <w:lang w:val="en-GB" w:eastAsia="en-US"/>
        </w:rPr>
        <w:t>are perfect for injection machines, presses, compressors...</w:t>
      </w:r>
    </w:p>
    <w:p w:rsidR="00192BFA" w:rsidRPr="00192BFA" w:rsidRDefault="00340183" w:rsidP="00340183">
      <w:pPr>
        <w:autoSpaceDE w:val="0"/>
        <w:autoSpaceDN w:val="0"/>
        <w:adjustRightInd w:val="0"/>
        <w:ind w:firstLine="708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-</w:t>
      </w:r>
      <w:r>
        <w:rPr>
          <w:rFonts w:eastAsiaTheme="minorHAnsi" w:cs="Tahoma"/>
          <w:szCs w:val="20"/>
          <w:lang w:val="en-GB" w:eastAsia="en-US"/>
        </w:rPr>
        <w:tab/>
      </w:r>
      <w:r w:rsidR="00192BFA" w:rsidRPr="00192BFA">
        <w:rPr>
          <w:rFonts w:eastAsiaTheme="minorHAnsi" w:cs="Tahoma"/>
          <w:szCs w:val="20"/>
          <w:lang w:val="en-GB" w:eastAsia="en-US"/>
        </w:rPr>
        <w:t>Fixed feet with anchor point</w:t>
      </w:r>
      <w:r w:rsidR="00A12AA3">
        <w:rPr>
          <w:rFonts w:eastAsiaTheme="minorHAnsi" w:cs="Tahoma"/>
          <w:szCs w:val="20"/>
          <w:lang w:val="en-GB" w:eastAsia="en-US"/>
        </w:rPr>
        <w:t>s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</w:t>
      </w:r>
      <w:r w:rsidR="00A12AA3">
        <w:rPr>
          <w:rFonts w:eastAsiaTheme="minorHAnsi" w:cs="Tahoma"/>
          <w:szCs w:val="20"/>
          <w:lang w:val="en-GB" w:eastAsia="en-US"/>
        </w:rPr>
        <w:t>that can be used with</w:t>
      </w:r>
      <w:r w:rsidR="00192BFA" w:rsidRPr="00192BFA">
        <w:rPr>
          <w:rFonts w:eastAsiaTheme="minorHAnsi" w:cs="Tahoma"/>
          <w:szCs w:val="20"/>
          <w:lang w:val="en-GB" w:eastAsia="en-US"/>
        </w:rPr>
        <w:t xml:space="preserve"> heavy loads up to 40</w:t>
      </w:r>
      <w:r w:rsidR="00C24947">
        <w:rPr>
          <w:rFonts w:eastAsiaTheme="minorHAnsi" w:cs="Tahoma"/>
          <w:szCs w:val="20"/>
          <w:lang w:val="en-GB" w:eastAsia="en-US"/>
        </w:rPr>
        <w:t>,</w:t>
      </w:r>
      <w:r w:rsidR="00192BFA" w:rsidRPr="00192BFA">
        <w:rPr>
          <w:rFonts w:eastAsiaTheme="minorHAnsi" w:cs="Tahoma"/>
          <w:szCs w:val="20"/>
          <w:lang w:val="en-GB" w:eastAsia="en-US"/>
        </w:rPr>
        <w:t>000N.</w:t>
      </w:r>
    </w:p>
    <w:p w:rsidR="00192BFA" w:rsidRPr="00192BFA" w:rsidRDefault="00192BFA" w:rsidP="00192BF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192BFA" w:rsidRPr="00192BFA" w:rsidRDefault="00192BFA" w:rsidP="00192BF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192BFA">
        <w:rPr>
          <w:rFonts w:eastAsiaTheme="minorHAnsi" w:cs="Tahoma"/>
          <w:szCs w:val="20"/>
          <w:lang w:val="en-GB" w:eastAsia="en-US"/>
        </w:rPr>
        <w:t>Most</w:t>
      </w:r>
      <w:r w:rsidR="00C24947">
        <w:rPr>
          <w:rFonts w:eastAsiaTheme="minorHAnsi" w:cs="Tahoma"/>
          <w:szCs w:val="20"/>
          <w:lang w:val="en-GB" w:eastAsia="en-US"/>
        </w:rPr>
        <w:t xml:space="preserve"> </w:t>
      </w:r>
      <w:r w:rsidRPr="00192BFA">
        <w:rPr>
          <w:rFonts w:eastAsiaTheme="minorHAnsi" w:cs="Tahoma"/>
          <w:szCs w:val="20"/>
          <w:lang w:val="en-GB" w:eastAsia="en-US"/>
        </w:rPr>
        <w:t xml:space="preserve">models are available in </w:t>
      </w:r>
      <w:r w:rsidR="00C24947">
        <w:rPr>
          <w:rFonts w:eastAsiaTheme="minorHAnsi" w:cs="Tahoma"/>
          <w:szCs w:val="20"/>
          <w:lang w:val="en-GB" w:eastAsia="en-US"/>
        </w:rPr>
        <w:t xml:space="preserve">both </w:t>
      </w:r>
      <w:r w:rsidRPr="00192BFA">
        <w:rPr>
          <w:rFonts w:eastAsiaTheme="minorHAnsi" w:cs="Tahoma"/>
          <w:szCs w:val="20"/>
          <w:lang w:val="en-GB" w:eastAsia="en-US"/>
        </w:rPr>
        <w:t xml:space="preserve">steel </w:t>
      </w:r>
      <w:r w:rsidR="00C24947">
        <w:rPr>
          <w:rFonts w:eastAsiaTheme="minorHAnsi" w:cs="Tahoma"/>
          <w:szCs w:val="20"/>
          <w:lang w:val="en-GB" w:eastAsia="en-US"/>
        </w:rPr>
        <w:t>and</w:t>
      </w:r>
      <w:r w:rsidRPr="00192BFA">
        <w:rPr>
          <w:rFonts w:eastAsiaTheme="minorHAnsi" w:cs="Tahoma"/>
          <w:szCs w:val="20"/>
          <w:lang w:val="en-GB" w:eastAsia="en-US"/>
        </w:rPr>
        <w:t xml:space="preserve"> stainless steel.</w:t>
      </w:r>
    </w:p>
    <w:p w:rsidR="00192BFA" w:rsidRPr="00192BFA" w:rsidRDefault="00192BFA" w:rsidP="00192BF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192BFA" w:rsidRPr="00192BFA" w:rsidRDefault="00192BFA" w:rsidP="00192BF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192BFA">
        <w:rPr>
          <w:rFonts w:eastAsiaTheme="minorHAnsi" w:cs="Tahoma"/>
          <w:szCs w:val="20"/>
          <w:lang w:val="en-GB" w:eastAsia="en-US"/>
        </w:rPr>
        <w:t>Th</w:t>
      </w:r>
      <w:r w:rsidR="00C24947">
        <w:rPr>
          <w:rFonts w:eastAsiaTheme="minorHAnsi" w:cs="Tahoma"/>
          <w:szCs w:val="20"/>
          <w:lang w:val="en-GB" w:eastAsia="en-US"/>
        </w:rPr>
        <w:t xml:space="preserve">e </w:t>
      </w:r>
      <w:r w:rsidRPr="00192BFA">
        <w:rPr>
          <w:rFonts w:eastAsiaTheme="minorHAnsi" w:cs="Tahoma"/>
          <w:szCs w:val="20"/>
          <w:lang w:val="en-GB" w:eastAsia="en-US"/>
        </w:rPr>
        <w:t xml:space="preserve">range of </w:t>
      </w:r>
      <w:r w:rsidR="00C24947">
        <w:rPr>
          <w:rFonts w:eastAsiaTheme="minorHAnsi" w:cs="Tahoma"/>
          <w:szCs w:val="20"/>
          <w:lang w:val="en-GB" w:eastAsia="en-US"/>
        </w:rPr>
        <w:t xml:space="preserve">mounting </w:t>
      </w:r>
      <w:r w:rsidRPr="00192BFA">
        <w:rPr>
          <w:rFonts w:eastAsiaTheme="minorHAnsi" w:cs="Tahoma"/>
          <w:szCs w:val="20"/>
          <w:lang w:val="en-GB" w:eastAsia="en-US"/>
        </w:rPr>
        <w:t xml:space="preserve">feet has been </w:t>
      </w:r>
      <w:r w:rsidR="00C24947">
        <w:rPr>
          <w:rFonts w:eastAsiaTheme="minorHAnsi" w:cs="Tahoma"/>
          <w:szCs w:val="20"/>
          <w:lang w:val="en-GB" w:eastAsia="en-US"/>
        </w:rPr>
        <w:t xml:space="preserve">recently </w:t>
      </w:r>
      <w:r w:rsidR="00A12AA3">
        <w:rPr>
          <w:rFonts w:eastAsiaTheme="minorHAnsi" w:cs="Tahoma"/>
          <w:szCs w:val="20"/>
          <w:lang w:val="en-GB" w:eastAsia="en-US"/>
        </w:rPr>
        <w:t>expanded to</w:t>
      </w:r>
      <w:r w:rsidR="00C24947">
        <w:rPr>
          <w:rFonts w:eastAsiaTheme="minorHAnsi" w:cs="Tahoma"/>
          <w:szCs w:val="20"/>
          <w:lang w:val="en-GB" w:eastAsia="en-US"/>
        </w:rPr>
        <w:t xml:space="preserve"> include </w:t>
      </w:r>
      <w:r w:rsidRPr="00192BFA">
        <w:rPr>
          <w:rFonts w:eastAsiaTheme="minorHAnsi" w:cs="Tahoma"/>
          <w:szCs w:val="20"/>
          <w:lang w:val="en-GB" w:eastAsia="en-US"/>
        </w:rPr>
        <w:t xml:space="preserve">two new types: </w:t>
      </w:r>
    </w:p>
    <w:p w:rsidR="00192BFA" w:rsidRPr="00340183" w:rsidRDefault="00192BFA" w:rsidP="0034018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40183">
        <w:rPr>
          <w:rFonts w:eastAsiaTheme="minorHAnsi" w:cs="Tahoma"/>
          <w:szCs w:val="20"/>
          <w:lang w:val="en-GB" w:eastAsia="en-US"/>
        </w:rPr>
        <w:t xml:space="preserve">Stainless steel oscillating articulated feet </w:t>
      </w:r>
      <w:r w:rsidR="00C24947">
        <w:rPr>
          <w:rFonts w:eastAsiaTheme="minorHAnsi" w:cs="Tahoma"/>
          <w:szCs w:val="20"/>
          <w:lang w:val="en-GB" w:eastAsia="en-US"/>
        </w:rPr>
        <w:t xml:space="preserve">designed to meet </w:t>
      </w:r>
      <w:r w:rsidRPr="00340183">
        <w:rPr>
          <w:rFonts w:eastAsiaTheme="minorHAnsi" w:cs="Tahoma"/>
          <w:szCs w:val="20"/>
          <w:lang w:val="en-GB" w:eastAsia="en-US"/>
        </w:rPr>
        <w:t>Standard 3</w:t>
      </w:r>
      <w:r w:rsidR="00C24947">
        <w:rPr>
          <w:rFonts w:eastAsiaTheme="minorHAnsi" w:cs="Tahoma"/>
          <w:szCs w:val="20"/>
          <w:lang w:val="en-GB" w:eastAsia="en-US"/>
        </w:rPr>
        <w:t>-</w:t>
      </w:r>
      <w:r w:rsidRPr="00340183">
        <w:rPr>
          <w:rFonts w:eastAsiaTheme="minorHAnsi" w:cs="Tahoma"/>
          <w:szCs w:val="20"/>
          <w:lang w:val="en-GB" w:eastAsia="en-US"/>
        </w:rPr>
        <w:t xml:space="preserve">A </w:t>
      </w:r>
      <w:r w:rsidR="00C24947">
        <w:rPr>
          <w:rFonts w:eastAsiaTheme="minorHAnsi" w:cs="Tahoma"/>
          <w:szCs w:val="20"/>
          <w:lang w:val="en-GB" w:eastAsia="en-US"/>
        </w:rPr>
        <w:t xml:space="preserve">Sanitary Standards </w:t>
      </w:r>
      <w:r w:rsidR="00A12AA3">
        <w:rPr>
          <w:rFonts w:eastAsiaTheme="minorHAnsi" w:cs="Tahoma"/>
          <w:szCs w:val="20"/>
          <w:lang w:val="en-GB" w:eastAsia="en-US"/>
        </w:rPr>
        <w:t xml:space="preserve">thus </w:t>
      </w:r>
      <w:r w:rsidR="00C24947">
        <w:rPr>
          <w:rFonts w:eastAsiaTheme="minorHAnsi" w:cs="Tahoma"/>
          <w:szCs w:val="20"/>
          <w:lang w:val="en-GB" w:eastAsia="en-US"/>
        </w:rPr>
        <w:t>meet</w:t>
      </w:r>
      <w:r w:rsidR="00A12AA3">
        <w:rPr>
          <w:rFonts w:eastAsiaTheme="minorHAnsi" w:cs="Tahoma"/>
          <w:szCs w:val="20"/>
          <w:lang w:val="en-GB" w:eastAsia="en-US"/>
        </w:rPr>
        <w:t>ing</w:t>
      </w:r>
      <w:r w:rsidR="00C24947">
        <w:rPr>
          <w:rFonts w:eastAsiaTheme="minorHAnsi" w:cs="Tahoma"/>
          <w:szCs w:val="20"/>
          <w:lang w:val="en-GB" w:eastAsia="en-US"/>
        </w:rPr>
        <w:t xml:space="preserve"> the hy</w:t>
      </w:r>
      <w:r w:rsidR="00C24947" w:rsidRPr="00340183">
        <w:rPr>
          <w:rFonts w:eastAsiaTheme="minorHAnsi" w:cs="Tahoma"/>
          <w:szCs w:val="20"/>
          <w:lang w:val="en-GB" w:eastAsia="en-US"/>
        </w:rPr>
        <w:t>giene</w:t>
      </w:r>
      <w:r w:rsidRPr="00340183">
        <w:rPr>
          <w:rFonts w:eastAsiaTheme="minorHAnsi" w:cs="Tahoma"/>
          <w:szCs w:val="20"/>
          <w:lang w:val="en-GB" w:eastAsia="en-US"/>
        </w:rPr>
        <w:t xml:space="preserve"> r</w:t>
      </w:r>
      <w:r w:rsidR="00C24947">
        <w:rPr>
          <w:rFonts w:eastAsiaTheme="minorHAnsi" w:cs="Tahoma"/>
          <w:szCs w:val="20"/>
          <w:lang w:val="en-GB" w:eastAsia="en-US"/>
        </w:rPr>
        <w:t xml:space="preserve">equirements </w:t>
      </w:r>
      <w:r w:rsidRPr="00340183">
        <w:rPr>
          <w:rFonts w:eastAsiaTheme="minorHAnsi" w:cs="Tahoma"/>
          <w:szCs w:val="20"/>
          <w:lang w:val="en-GB" w:eastAsia="en-US"/>
        </w:rPr>
        <w:t>of the dairy, food and pharmaceutical industries.</w:t>
      </w:r>
    </w:p>
    <w:p w:rsidR="00192BFA" w:rsidRPr="00340183" w:rsidRDefault="00C24947" w:rsidP="0034018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Mounting f</w:t>
      </w:r>
      <w:r w:rsidR="00192BFA" w:rsidRPr="00340183">
        <w:rPr>
          <w:rFonts w:eastAsiaTheme="minorHAnsi" w:cs="Tahoma"/>
          <w:szCs w:val="20"/>
          <w:lang w:val="en-GB" w:eastAsia="en-US"/>
        </w:rPr>
        <w:t>eet with integrated castors that combine the advantages of a static foot and a castor and allow</w:t>
      </w:r>
      <w:r w:rsidR="00A12AA3">
        <w:rPr>
          <w:rFonts w:eastAsiaTheme="minorHAnsi" w:cs="Tahoma"/>
          <w:szCs w:val="20"/>
          <w:lang w:val="en-GB" w:eastAsia="en-US"/>
        </w:rPr>
        <w:t>s</w:t>
      </w:r>
      <w:r w:rsidR="00192BFA" w:rsidRPr="00340183">
        <w:rPr>
          <w:rFonts w:eastAsiaTheme="minorHAnsi" w:cs="Tahoma"/>
          <w:szCs w:val="20"/>
          <w:lang w:val="en-GB" w:eastAsia="en-US"/>
        </w:rPr>
        <w:t xml:space="preserve"> the quick and easy movement of a </w:t>
      </w:r>
      <w:r w:rsidR="00DE0323">
        <w:rPr>
          <w:rFonts w:eastAsiaTheme="minorHAnsi" w:cs="Tahoma"/>
          <w:szCs w:val="20"/>
          <w:lang w:val="en-GB" w:eastAsia="en-US"/>
        </w:rPr>
        <w:t>piece of equipment or a machine</w:t>
      </w:r>
      <w:r w:rsidR="00192BFA" w:rsidRPr="00340183">
        <w:rPr>
          <w:rFonts w:eastAsiaTheme="minorHAnsi" w:cs="Tahoma"/>
          <w:szCs w:val="20"/>
          <w:lang w:val="en-GB" w:eastAsia="en-US"/>
        </w:rPr>
        <w:t>.</w:t>
      </w:r>
    </w:p>
    <w:p w:rsidR="00192BFA" w:rsidRPr="00192BFA" w:rsidRDefault="00192BFA" w:rsidP="00192BF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sectPr w:rsidR="00192BFA" w:rsidRPr="00192BFA" w:rsidSect="00A12AA3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10" w:rsidRDefault="00C00610" w:rsidP="00BE03DA">
      <w:r>
        <w:separator/>
      </w:r>
    </w:p>
  </w:endnote>
  <w:endnote w:type="continuationSeparator" w:id="0">
    <w:p w:rsidR="00C00610" w:rsidRDefault="00C00610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Pr="00192BFA" w:rsidRDefault="00192BFA" w:rsidP="00BE03DA">
    <w:pPr>
      <w:pStyle w:val="Pieddepage"/>
      <w:pBdr>
        <w:bottom w:val="single" w:sz="18" w:space="1" w:color="FF0000"/>
      </w:pBdr>
      <w:rPr>
        <w:lang w:val="en-GB"/>
      </w:rPr>
    </w:pPr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r w:rsidRPr="00192BFA">
      <w:rPr>
        <w:lang w:val="en-GB"/>
      </w:rPr>
      <w:t xml:space="preserve"> </w:t>
    </w:r>
    <w:hyperlink r:id="rId1" w:history="1">
      <w:r w:rsidR="00BE03DA" w:rsidRPr="00192BFA">
        <w:rPr>
          <w:rStyle w:val="Lienhypertexte"/>
          <w:b/>
          <w:lang w:val="en-GB"/>
        </w:rPr>
        <w:t>www.hpceurope.com</w:t>
      </w:r>
    </w:hyperlink>
    <w:r w:rsidR="00BE03DA" w:rsidRPr="00192BFA">
      <w:rPr>
        <w:lang w:val="en-GB"/>
      </w:rPr>
      <w:t xml:space="preserve"> </w:t>
    </w:r>
  </w:p>
  <w:p w:rsidR="00BE03DA" w:rsidRPr="00192BFA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10" w:rsidRDefault="00C00610" w:rsidP="00BE03DA">
      <w:r>
        <w:separator/>
      </w:r>
    </w:p>
  </w:footnote>
  <w:footnote w:type="continuationSeparator" w:id="0">
    <w:p w:rsidR="00C00610" w:rsidRDefault="00C00610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A46425" wp14:editId="2BA2C6EB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BFA">
      <w:t>Press Release</w:t>
    </w:r>
    <w:r>
      <w:t xml:space="preserve"> 201</w:t>
    </w:r>
    <w:r w:rsidR="00487248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16A"/>
    <w:multiLevelType w:val="hybridMultilevel"/>
    <w:tmpl w:val="E3909464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08"/>
    <w:multiLevelType w:val="hybridMultilevel"/>
    <w:tmpl w:val="0EC857CA"/>
    <w:lvl w:ilvl="0" w:tplc="2B025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47A"/>
    <w:multiLevelType w:val="hybridMultilevel"/>
    <w:tmpl w:val="E4682E12"/>
    <w:lvl w:ilvl="0" w:tplc="0A9C3F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5D01"/>
    <w:multiLevelType w:val="hybridMultilevel"/>
    <w:tmpl w:val="2DC40538"/>
    <w:lvl w:ilvl="0" w:tplc="615EC1F4">
      <w:start w:val="17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D0700"/>
    <w:multiLevelType w:val="hybridMultilevel"/>
    <w:tmpl w:val="754428EA"/>
    <w:lvl w:ilvl="0" w:tplc="8B48AE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4CE"/>
    <w:multiLevelType w:val="hybridMultilevel"/>
    <w:tmpl w:val="C74A179A"/>
    <w:lvl w:ilvl="0" w:tplc="31CA85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430EC"/>
    <w:multiLevelType w:val="hybridMultilevel"/>
    <w:tmpl w:val="CF1AB968"/>
    <w:lvl w:ilvl="0" w:tplc="82989A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D529B"/>
    <w:multiLevelType w:val="hybridMultilevel"/>
    <w:tmpl w:val="9112F54E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18"/>
  </w:num>
  <w:num w:numId="17">
    <w:abstractNumId w:val="4"/>
  </w:num>
  <w:num w:numId="18">
    <w:abstractNumId w:val="17"/>
  </w:num>
  <w:num w:numId="19">
    <w:abstractNumId w:val="2"/>
  </w:num>
  <w:num w:numId="20">
    <w:abstractNumId w:val="1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5157"/>
    <w:rsid w:val="00037592"/>
    <w:rsid w:val="00042898"/>
    <w:rsid w:val="00053D68"/>
    <w:rsid w:val="000925BC"/>
    <w:rsid w:val="001066DE"/>
    <w:rsid w:val="0012530F"/>
    <w:rsid w:val="00154302"/>
    <w:rsid w:val="001846E1"/>
    <w:rsid w:val="00192BFA"/>
    <w:rsid w:val="00197212"/>
    <w:rsid w:val="001B353C"/>
    <w:rsid w:val="002011DB"/>
    <w:rsid w:val="00203331"/>
    <w:rsid w:val="00233743"/>
    <w:rsid w:val="00257FD8"/>
    <w:rsid w:val="00274B6F"/>
    <w:rsid w:val="00287943"/>
    <w:rsid w:val="00290067"/>
    <w:rsid w:val="002A48E2"/>
    <w:rsid w:val="002C1787"/>
    <w:rsid w:val="00304C83"/>
    <w:rsid w:val="003107E1"/>
    <w:rsid w:val="0032155E"/>
    <w:rsid w:val="003230BD"/>
    <w:rsid w:val="00335B28"/>
    <w:rsid w:val="00337424"/>
    <w:rsid w:val="00340183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2B5F"/>
    <w:rsid w:val="00446C48"/>
    <w:rsid w:val="004506C1"/>
    <w:rsid w:val="00472E30"/>
    <w:rsid w:val="00483216"/>
    <w:rsid w:val="00487248"/>
    <w:rsid w:val="00492CE7"/>
    <w:rsid w:val="004B50AB"/>
    <w:rsid w:val="004C0E13"/>
    <w:rsid w:val="004E2491"/>
    <w:rsid w:val="00517CB0"/>
    <w:rsid w:val="005239D0"/>
    <w:rsid w:val="005265D1"/>
    <w:rsid w:val="0053497C"/>
    <w:rsid w:val="00542E6B"/>
    <w:rsid w:val="00544B52"/>
    <w:rsid w:val="00553D98"/>
    <w:rsid w:val="005924CA"/>
    <w:rsid w:val="005A17FE"/>
    <w:rsid w:val="005D2A57"/>
    <w:rsid w:val="005D7716"/>
    <w:rsid w:val="005F06F6"/>
    <w:rsid w:val="00600867"/>
    <w:rsid w:val="00604479"/>
    <w:rsid w:val="00622721"/>
    <w:rsid w:val="00626EEC"/>
    <w:rsid w:val="00697C67"/>
    <w:rsid w:val="006B1195"/>
    <w:rsid w:val="006B1B40"/>
    <w:rsid w:val="006C34D0"/>
    <w:rsid w:val="006F3AC9"/>
    <w:rsid w:val="0070464E"/>
    <w:rsid w:val="007046FB"/>
    <w:rsid w:val="0072269E"/>
    <w:rsid w:val="0074590C"/>
    <w:rsid w:val="00753778"/>
    <w:rsid w:val="00773AD1"/>
    <w:rsid w:val="007773C6"/>
    <w:rsid w:val="00795816"/>
    <w:rsid w:val="007973F7"/>
    <w:rsid w:val="00814766"/>
    <w:rsid w:val="008214F1"/>
    <w:rsid w:val="0082586C"/>
    <w:rsid w:val="00831412"/>
    <w:rsid w:val="008337E9"/>
    <w:rsid w:val="00836EF3"/>
    <w:rsid w:val="008845CA"/>
    <w:rsid w:val="008C1280"/>
    <w:rsid w:val="008E14D2"/>
    <w:rsid w:val="008E1AA8"/>
    <w:rsid w:val="008F09FB"/>
    <w:rsid w:val="009118AE"/>
    <w:rsid w:val="00952606"/>
    <w:rsid w:val="00966590"/>
    <w:rsid w:val="0097335E"/>
    <w:rsid w:val="00984650"/>
    <w:rsid w:val="00993B53"/>
    <w:rsid w:val="009B1BB4"/>
    <w:rsid w:val="009C11FC"/>
    <w:rsid w:val="009D39C0"/>
    <w:rsid w:val="009E099C"/>
    <w:rsid w:val="009F2EBB"/>
    <w:rsid w:val="00A12AA3"/>
    <w:rsid w:val="00A224D0"/>
    <w:rsid w:val="00A23051"/>
    <w:rsid w:val="00A31542"/>
    <w:rsid w:val="00A66B3A"/>
    <w:rsid w:val="00A718D6"/>
    <w:rsid w:val="00A71EBF"/>
    <w:rsid w:val="00A86428"/>
    <w:rsid w:val="00AA1918"/>
    <w:rsid w:val="00AD3A55"/>
    <w:rsid w:val="00B11C67"/>
    <w:rsid w:val="00B21D2F"/>
    <w:rsid w:val="00B21F25"/>
    <w:rsid w:val="00B24A5D"/>
    <w:rsid w:val="00B43D60"/>
    <w:rsid w:val="00B5675B"/>
    <w:rsid w:val="00B64731"/>
    <w:rsid w:val="00B677C1"/>
    <w:rsid w:val="00B67C35"/>
    <w:rsid w:val="00B70A63"/>
    <w:rsid w:val="00B76425"/>
    <w:rsid w:val="00BA207E"/>
    <w:rsid w:val="00BB4716"/>
    <w:rsid w:val="00BB7505"/>
    <w:rsid w:val="00BC0455"/>
    <w:rsid w:val="00BD7F96"/>
    <w:rsid w:val="00BE03DA"/>
    <w:rsid w:val="00BF085B"/>
    <w:rsid w:val="00C00610"/>
    <w:rsid w:val="00C018A3"/>
    <w:rsid w:val="00C12B98"/>
    <w:rsid w:val="00C24947"/>
    <w:rsid w:val="00CA4EED"/>
    <w:rsid w:val="00CA5B10"/>
    <w:rsid w:val="00CC0B0B"/>
    <w:rsid w:val="00CE1CB5"/>
    <w:rsid w:val="00D11809"/>
    <w:rsid w:val="00D1279E"/>
    <w:rsid w:val="00D25025"/>
    <w:rsid w:val="00D404E9"/>
    <w:rsid w:val="00D430A5"/>
    <w:rsid w:val="00D87C68"/>
    <w:rsid w:val="00D91F32"/>
    <w:rsid w:val="00D93AD6"/>
    <w:rsid w:val="00DA7F86"/>
    <w:rsid w:val="00DD3F49"/>
    <w:rsid w:val="00DE0323"/>
    <w:rsid w:val="00DE12E2"/>
    <w:rsid w:val="00DE5588"/>
    <w:rsid w:val="00DF4566"/>
    <w:rsid w:val="00E01930"/>
    <w:rsid w:val="00E05813"/>
    <w:rsid w:val="00E162B1"/>
    <w:rsid w:val="00E30B1E"/>
    <w:rsid w:val="00E331A4"/>
    <w:rsid w:val="00E33F19"/>
    <w:rsid w:val="00E340AF"/>
    <w:rsid w:val="00E3509F"/>
    <w:rsid w:val="00E461DD"/>
    <w:rsid w:val="00E64984"/>
    <w:rsid w:val="00E737FC"/>
    <w:rsid w:val="00E9719F"/>
    <w:rsid w:val="00EC5D9C"/>
    <w:rsid w:val="00F04E7B"/>
    <w:rsid w:val="00F7449A"/>
    <w:rsid w:val="00F74D44"/>
    <w:rsid w:val="00F95D89"/>
    <w:rsid w:val="00FA39F3"/>
    <w:rsid w:val="00FD1F12"/>
    <w:rsid w:val="00FE0FD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1401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2016-06-10T14:35:00Z</cp:lastPrinted>
  <dcterms:created xsi:type="dcterms:W3CDTF">2018-03-29T08:33:00Z</dcterms:created>
  <dcterms:modified xsi:type="dcterms:W3CDTF">2018-03-29T08:33:00Z</dcterms:modified>
</cp:coreProperties>
</file>